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F7F5" w14:textId="71C96AB9" w:rsidR="00092E8B" w:rsidRPr="009C377E" w:rsidRDefault="009C377E">
      <w:pPr>
        <w:rPr>
          <w:b/>
          <w:bCs/>
          <w:color w:val="44546A" w:themeColor="text2"/>
          <w:rtl/>
        </w:rPr>
      </w:pPr>
      <w:r w:rsidRPr="009C377E">
        <w:rPr>
          <w:b/>
          <w:bCs/>
          <w:noProof/>
          <w:color w:val="44546A" w:themeColor="text2"/>
          <w:rtl/>
          <w:lang w:val="he-IL"/>
        </w:rPr>
        <w:drawing>
          <wp:anchor distT="0" distB="0" distL="114300" distR="114300" simplePos="0" relativeHeight="251659264" behindDoc="0" locked="0" layoutInCell="1" allowOverlap="1" wp14:anchorId="4F8DC7F3" wp14:editId="65D134A4">
            <wp:simplePos x="0" y="0"/>
            <wp:positionH relativeFrom="leftMargin">
              <wp:posOffset>203835</wp:posOffset>
            </wp:positionH>
            <wp:positionV relativeFrom="paragraph">
              <wp:posOffset>-785063</wp:posOffset>
            </wp:positionV>
            <wp:extent cx="785313" cy="76848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13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53F" w:rsidRPr="009C377E">
        <w:rPr>
          <w:rFonts w:hint="cs"/>
          <w:b/>
          <w:bCs/>
          <w:color w:val="44546A" w:themeColor="text2"/>
          <w:rtl/>
        </w:rPr>
        <w:t>בס"ד</w:t>
      </w:r>
      <w:r w:rsidRPr="009C377E">
        <w:rPr>
          <w:b/>
          <w:bCs/>
          <w:noProof/>
          <w:color w:val="44546A" w:themeColor="text2"/>
          <w:rtl/>
          <w:lang w:val="he-IL"/>
        </w:rPr>
        <w:t xml:space="preserve"> </w:t>
      </w:r>
    </w:p>
    <w:p w14:paraId="4891662A" w14:textId="73D8B901" w:rsidR="002F553F" w:rsidRDefault="002F553F" w:rsidP="002F553F">
      <w:pPr>
        <w:jc w:val="center"/>
        <w:rPr>
          <w:b/>
          <w:bCs/>
          <w:color w:val="44546A" w:themeColor="text2"/>
          <w:sz w:val="44"/>
          <w:szCs w:val="44"/>
          <w:rtl/>
        </w:rPr>
      </w:pPr>
      <w:r w:rsidRPr="009C377E">
        <w:rPr>
          <w:rFonts w:hint="cs"/>
          <w:b/>
          <w:bCs/>
          <w:color w:val="44546A" w:themeColor="text2"/>
          <w:sz w:val="44"/>
          <w:szCs w:val="44"/>
          <w:rtl/>
        </w:rPr>
        <w:t>השאלה כטקסט</w:t>
      </w:r>
    </w:p>
    <w:p w14:paraId="5C3E520C" w14:textId="4D4F6CB0" w:rsidR="00D4179C" w:rsidRPr="00D4179C" w:rsidRDefault="00D4179C" w:rsidP="002F553F">
      <w:pPr>
        <w:jc w:val="center"/>
        <w:rPr>
          <w:rFonts w:hint="cs"/>
          <w:b/>
          <w:bCs/>
          <w:color w:val="44546A" w:themeColor="text2"/>
          <w:sz w:val="28"/>
          <w:szCs w:val="28"/>
          <w:rtl/>
        </w:rPr>
      </w:pP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 xml:space="preserve">תלמידים יקרים, בתרגול זה נלמד מיומנות שתסייע לנו בהתמודדות עם שאלות הבנה באופן עצמאי. צפו במצגת הנלווית ונתחו </w:t>
      </w:r>
      <w:r>
        <w:rPr>
          <w:rFonts w:hint="cs"/>
          <w:b/>
          <w:bCs/>
          <w:color w:val="44546A" w:themeColor="text2"/>
          <w:sz w:val="28"/>
          <w:szCs w:val="28"/>
          <w:rtl/>
        </w:rPr>
        <w:t>א</w:t>
      </w: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>ת השאלות. בהצלחה!</w:t>
      </w:r>
    </w:p>
    <w:p w14:paraId="4AB61C4B" w14:textId="2A2CAA9A" w:rsidR="002F553F" w:rsidRPr="009C377E" w:rsidRDefault="009C377E">
      <w:pPr>
        <w:rPr>
          <w:b/>
          <w:bCs/>
          <w:color w:val="44546A" w:themeColor="text2"/>
          <w:rtl/>
        </w:rPr>
      </w:pPr>
      <w:r w:rsidRPr="009C377E">
        <w:rPr>
          <w:b/>
          <w:bCs/>
          <w:noProof/>
          <w:color w:val="44546A" w:themeColor="text2"/>
        </w:rPr>
        <w:drawing>
          <wp:inline distT="0" distB="0" distL="0" distR="0" wp14:anchorId="2D47C11C" wp14:editId="0830D6F8">
            <wp:extent cx="5274310" cy="30346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CD9D" w14:textId="39E7E23C" w:rsidR="002F553F" w:rsidRPr="009C377E" w:rsidRDefault="002F553F">
      <w:pPr>
        <w:rPr>
          <w:b/>
          <w:bCs/>
          <w:color w:val="44546A" w:themeColor="text2"/>
          <w:rtl/>
        </w:rPr>
      </w:pPr>
    </w:p>
    <w:p w14:paraId="27F0A355" w14:textId="782BDAA9" w:rsidR="002F553F" w:rsidRPr="009C377E" w:rsidRDefault="002F553F">
      <w:pPr>
        <w:rPr>
          <w:b/>
          <w:bCs/>
          <w:color w:val="44546A" w:themeColor="text2"/>
          <w:sz w:val="42"/>
          <w:szCs w:val="42"/>
          <w:rtl/>
        </w:rPr>
      </w:pP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t>תרגול</w:t>
      </w:r>
      <w:r w:rsidR="009C377E">
        <w:rPr>
          <w:rFonts w:hint="cs"/>
          <w:b/>
          <w:bCs/>
          <w:color w:val="44546A" w:themeColor="text2"/>
          <w:sz w:val="42"/>
          <w:szCs w:val="42"/>
          <w:rtl/>
        </w:rPr>
        <w:t xml:space="preserve"> 1</w:t>
      </w: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t>:</w:t>
      </w:r>
    </w:p>
    <w:p w14:paraId="0F91E9C2" w14:textId="13A32DFF" w:rsidR="002F553F" w:rsidRPr="002F553F" w:rsidRDefault="009C377E" w:rsidP="009C377E">
      <w:pPr>
        <w:rPr>
          <w:b/>
          <w:bCs/>
          <w:color w:val="44546A" w:themeColor="text2"/>
          <w:sz w:val="32"/>
          <w:szCs w:val="32"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השווה, על פי במידע במאמר, בין למידה מרחוק (למשל באמצעות תוכנת </w:t>
      </w:r>
      <w:r w:rsidRPr="009C377E">
        <w:rPr>
          <w:b/>
          <w:bCs/>
          <w:color w:val="44546A" w:themeColor="text2"/>
          <w:sz w:val="32"/>
          <w:szCs w:val="32"/>
        </w:rPr>
        <w:t>zoom</w:t>
      </w:r>
      <w:r w:rsidRPr="009C377E">
        <w:rPr>
          <w:b/>
          <w:bCs/>
          <w:color w:val="44546A" w:themeColor="text2"/>
          <w:sz w:val="32"/>
          <w:szCs w:val="32"/>
          <w:rtl/>
        </w:rPr>
        <w:t>) ללמידה פנים אל פנים בכיתה.</w:t>
      </w:r>
    </w:p>
    <w:tbl>
      <w:tblPr>
        <w:tblStyle w:val="a3"/>
        <w:bidiVisual/>
        <w:tblW w:w="9611" w:type="dxa"/>
        <w:tblLook w:val="04A0" w:firstRow="1" w:lastRow="0" w:firstColumn="1" w:lastColumn="0" w:noHBand="0" w:noVBand="1"/>
      </w:tblPr>
      <w:tblGrid>
        <w:gridCol w:w="2566"/>
        <w:gridCol w:w="7045"/>
      </w:tblGrid>
      <w:tr w:rsidR="009C377E" w:rsidRPr="009C377E" w14:paraId="40F5FB75" w14:textId="77777777" w:rsidTr="009C377E">
        <w:trPr>
          <w:trHeight w:val="1177"/>
        </w:trPr>
        <w:tc>
          <w:tcPr>
            <w:tcW w:w="2566" w:type="dxa"/>
            <w:vAlign w:val="center"/>
          </w:tcPr>
          <w:p w14:paraId="1DC33E60" w14:textId="036CA77D" w:rsidR="002F553F" w:rsidRPr="009C377E" w:rsidRDefault="002F553F" w:rsidP="002F553F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אומרת?</w:t>
            </w:r>
          </w:p>
        </w:tc>
        <w:tc>
          <w:tcPr>
            <w:tcW w:w="7045" w:type="dxa"/>
            <w:vAlign w:val="center"/>
          </w:tcPr>
          <w:p w14:paraId="663CAE42" w14:textId="77777777" w:rsidR="002F553F" w:rsidRPr="009C377E" w:rsidRDefault="002F553F" w:rsidP="002F553F">
            <w:pPr>
              <w:rPr>
                <w:rFonts w:hint="cs"/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53213B5D" w14:textId="77777777" w:rsidTr="009C377E">
        <w:trPr>
          <w:trHeight w:val="1177"/>
        </w:trPr>
        <w:tc>
          <w:tcPr>
            <w:tcW w:w="2566" w:type="dxa"/>
            <w:vAlign w:val="center"/>
          </w:tcPr>
          <w:p w14:paraId="37BC9D68" w14:textId="4CA57B01" w:rsidR="002F553F" w:rsidRPr="009C377E" w:rsidRDefault="002F553F" w:rsidP="002F553F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</w:tc>
        <w:tc>
          <w:tcPr>
            <w:tcW w:w="7045" w:type="dxa"/>
            <w:vAlign w:val="center"/>
          </w:tcPr>
          <w:p w14:paraId="59EF79D1" w14:textId="34778382" w:rsidR="002F553F" w:rsidRPr="009C377E" w:rsidRDefault="002F553F" w:rsidP="002F553F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1BCB376A" w14:textId="77777777" w:rsidTr="009C377E">
        <w:trPr>
          <w:trHeight w:val="1177"/>
        </w:trPr>
        <w:tc>
          <w:tcPr>
            <w:tcW w:w="2566" w:type="dxa"/>
            <w:vAlign w:val="center"/>
          </w:tcPr>
          <w:p w14:paraId="3CEF42F7" w14:textId="511924CC" w:rsidR="002F553F" w:rsidRPr="009C377E" w:rsidRDefault="002F553F" w:rsidP="002F553F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דורשת?</w:t>
            </w:r>
          </w:p>
        </w:tc>
        <w:tc>
          <w:tcPr>
            <w:tcW w:w="7045" w:type="dxa"/>
            <w:vAlign w:val="center"/>
          </w:tcPr>
          <w:p w14:paraId="41E8D1F3" w14:textId="77777777" w:rsidR="002F553F" w:rsidRPr="009C377E" w:rsidRDefault="002F553F" w:rsidP="002F553F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3CEA6682" w14:textId="797B18E5" w:rsidR="002F553F" w:rsidRPr="009C377E" w:rsidRDefault="002F553F" w:rsidP="002F553F">
      <w:pPr>
        <w:rPr>
          <w:rFonts w:hint="cs"/>
          <w:b/>
          <w:bCs/>
          <w:color w:val="44546A" w:themeColor="text2"/>
          <w:rtl/>
        </w:rPr>
      </w:pPr>
    </w:p>
    <w:p w14:paraId="5F2393DF" w14:textId="77777777" w:rsidR="00B573CE" w:rsidRPr="009C377E" w:rsidRDefault="00B573CE">
      <w:pPr>
        <w:bidi w:val="0"/>
        <w:rPr>
          <w:b/>
          <w:bCs/>
          <w:color w:val="44546A" w:themeColor="text2"/>
          <w:sz w:val="32"/>
          <w:szCs w:val="32"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br w:type="page"/>
      </w:r>
    </w:p>
    <w:p w14:paraId="30AD01D3" w14:textId="6B5B56A2" w:rsidR="009C377E" w:rsidRPr="009C377E" w:rsidRDefault="00D4179C" w:rsidP="002F553F">
      <w:pPr>
        <w:rPr>
          <w:rFonts w:hint="cs"/>
          <w:b/>
          <w:bCs/>
          <w:color w:val="44546A" w:themeColor="text2"/>
          <w:sz w:val="42"/>
          <w:szCs w:val="42"/>
          <w:rtl/>
        </w:rPr>
      </w:pPr>
      <w:r w:rsidRPr="009C377E">
        <w:rPr>
          <w:b/>
          <w:bCs/>
          <w:noProof/>
          <w:color w:val="44546A" w:themeColor="text2"/>
          <w:rtl/>
          <w:lang w:val="he-IL"/>
        </w:rPr>
        <w:lastRenderedPageBreak/>
        <w:drawing>
          <wp:anchor distT="0" distB="0" distL="114300" distR="114300" simplePos="0" relativeHeight="251661312" behindDoc="0" locked="0" layoutInCell="1" allowOverlap="1" wp14:anchorId="3B3231E0" wp14:editId="6CD74388">
            <wp:simplePos x="0" y="0"/>
            <wp:positionH relativeFrom="leftMargin">
              <wp:posOffset>107139</wp:posOffset>
            </wp:positionH>
            <wp:positionV relativeFrom="paragraph">
              <wp:posOffset>-768042</wp:posOffset>
            </wp:positionV>
            <wp:extent cx="785313" cy="76848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13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7E" w:rsidRPr="009C377E">
        <w:rPr>
          <w:rFonts w:hint="cs"/>
          <w:b/>
          <w:bCs/>
          <w:color w:val="44546A" w:themeColor="text2"/>
          <w:sz w:val="42"/>
          <w:szCs w:val="42"/>
          <w:rtl/>
        </w:rPr>
        <w:t>תרגול 2:</w:t>
      </w:r>
      <w:r w:rsidRPr="00D4179C">
        <w:rPr>
          <w:b/>
          <w:bCs/>
          <w:noProof/>
          <w:color w:val="44546A" w:themeColor="text2"/>
          <w:rtl/>
          <w:lang w:val="he-IL"/>
        </w:rPr>
        <w:t xml:space="preserve"> </w:t>
      </w:r>
    </w:p>
    <w:p w14:paraId="7ED98F4C" w14:textId="40705656" w:rsidR="002F553F" w:rsidRPr="002F553F" w:rsidRDefault="002F553F" w:rsidP="002F553F">
      <w:pPr>
        <w:rPr>
          <w:b/>
          <w:bCs/>
          <w:color w:val="44546A" w:themeColor="text2"/>
          <w:sz w:val="32"/>
          <w:szCs w:val="32"/>
          <w:rtl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כתבו סיכום של שני הטקסטים, והציגו בו את 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הטענה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העיקרית של יוסי וולפסון כלפי גני החיות ואת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תגובתו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של שמוליק יידוב על טענה זו.</w:t>
      </w:r>
      <w:r w:rsidRPr="009C377E">
        <w:rPr>
          <w:rFonts w:hint="cs"/>
          <w:b/>
          <w:bCs/>
          <w:color w:val="44546A" w:themeColor="text2"/>
          <w:sz w:val="32"/>
          <w:szCs w:val="32"/>
          <w:rtl/>
        </w:rPr>
        <w:t xml:space="preserve">  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בסיכומכם כתבו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נימוק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אחד לפחות של כל אחד מהם.</w:t>
      </w:r>
    </w:p>
    <w:p w14:paraId="7B5B3FF5" w14:textId="77777777" w:rsidR="002F553F" w:rsidRPr="002F553F" w:rsidRDefault="002F553F" w:rsidP="002F553F">
      <w:pPr>
        <w:rPr>
          <w:b/>
          <w:bCs/>
          <w:color w:val="44546A" w:themeColor="text2"/>
          <w:sz w:val="32"/>
          <w:szCs w:val="32"/>
          <w:rtl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      כתבו 10 שורות לכל היותר. </w:t>
      </w:r>
    </w:p>
    <w:tbl>
      <w:tblPr>
        <w:tblStyle w:val="a3"/>
        <w:bidiVisual/>
        <w:tblW w:w="8876" w:type="dxa"/>
        <w:tblLook w:val="04A0" w:firstRow="1" w:lastRow="0" w:firstColumn="1" w:lastColumn="0" w:noHBand="0" w:noVBand="1"/>
      </w:tblPr>
      <w:tblGrid>
        <w:gridCol w:w="2074"/>
        <w:gridCol w:w="6802"/>
      </w:tblGrid>
      <w:tr w:rsidR="009C377E" w:rsidRPr="009C377E" w14:paraId="080B3C4A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0B3FE395" w14:textId="77777777" w:rsidR="002F553F" w:rsidRDefault="002F553F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אומרת?</w:t>
            </w:r>
          </w:p>
          <w:p w14:paraId="6718FEF7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איזה מידע אני יכול ללמוד מהשאלה? מה המידע שמסתתר בשאלה?</w:t>
            </w:r>
          </w:p>
          <w:p w14:paraId="26E29A9B" w14:textId="6F397B66" w:rsidR="009C377E" w:rsidRP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</w:rPr>
            </w:pPr>
          </w:p>
        </w:tc>
        <w:tc>
          <w:tcPr>
            <w:tcW w:w="6802" w:type="dxa"/>
            <w:vAlign w:val="center"/>
          </w:tcPr>
          <w:p w14:paraId="1C03AA64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C3D1EFD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098547A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DDE46A2" w14:textId="6F8800C9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F930FC9" w14:textId="57D17A18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A45D006" w14:textId="034A3FD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27FBD6C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7786A02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5954255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E51ED58" w14:textId="01877B63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778E2695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257C2F7D" w14:textId="77777777" w:rsidR="002F553F" w:rsidRDefault="002F553F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  <w:p w14:paraId="65719A9D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מבקשים ממני בשאלה?</w:t>
            </w:r>
          </w:p>
          <w:p w14:paraId="52455772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 xml:space="preserve">מסמנים את מילת ההוראה ומבינים אותה. </w:t>
            </w:r>
          </w:p>
          <w:p w14:paraId="321484E7" w14:textId="4E9782A7" w:rsidR="009C377E" w:rsidRPr="009C377E" w:rsidRDefault="009C377E" w:rsidP="00CA7FA9">
            <w:pPr>
              <w:rPr>
                <w:color w:val="44546A" w:themeColor="text2"/>
                <w:sz w:val="32"/>
                <w:szCs w:val="32"/>
                <w:rtl/>
              </w:rPr>
            </w:pPr>
          </w:p>
        </w:tc>
        <w:tc>
          <w:tcPr>
            <w:tcW w:w="6802" w:type="dxa"/>
            <w:vAlign w:val="center"/>
          </w:tcPr>
          <w:p w14:paraId="05A77F29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7DEB676" w14:textId="0A1E87A8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046EFA1" w14:textId="4C63C4C9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A812FEF" w14:textId="3918A04B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0CA2721" w14:textId="664BD435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618F071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E3AA6FF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897072A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83B573A" w14:textId="5B257F71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024EB2DA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0F986916" w14:textId="77777777" w:rsidR="002F553F" w:rsidRDefault="002F553F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דורשת?</w:t>
            </w:r>
          </w:p>
          <w:p w14:paraId="14F91E17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אני צריך/ה לעשות כדי לענות על השאלה? מה יהיה מבנה התשובה?</w:t>
            </w:r>
          </w:p>
          <w:p w14:paraId="236B0C28" w14:textId="3215F658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6802" w:type="dxa"/>
            <w:vAlign w:val="center"/>
          </w:tcPr>
          <w:p w14:paraId="7FB5A716" w14:textId="05CCCF4F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D39BC47" w14:textId="4AF8BA92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31A5785" w14:textId="649C530B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2AC302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7A5DA27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131699B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1A48D6E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BE0EE8" w14:textId="7FAD2D01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0276FB50" w14:textId="6F73B2ED" w:rsidR="009C377E" w:rsidRDefault="009C377E" w:rsidP="002F553F">
      <w:pPr>
        <w:rPr>
          <w:b/>
          <w:bCs/>
          <w:color w:val="44546A" w:themeColor="text2"/>
          <w:rtl/>
        </w:rPr>
      </w:pPr>
    </w:p>
    <w:p w14:paraId="44A40E02" w14:textId="64BA2962" w:rsidR="009C377E" w:rsidRDefault="009C377E" w:rsidP="002F553F">
      <w:pPr>
        <w:rPr>
          <w:rFonts w:hint="cs"/>
          <w:b/>
          <w:bCs/>
          <w:color w:val="44546A" w:themeColor="text2"/>
          <w:rtl/>
        </w:rPr>
      </w:pPr>
    </w:p>
    <w:p w14:paraId="54D27974" w14:textId="298A43B7" w:rsidR="009C377E" w:rsidRDefault="009C377E">
      <w:pPr>
        <w:bidi w:val="0"/>
        <w:rPr>
          <w:b/>
          <w:bCs/>
          <w:color w:val="44546A" w:themeColor="text2"/>
        </w:rPr>
      </w:pPr>
      <w:r>
        <w:rPr>
          <w:b/>
          <w:bCs/>
          <w:color w:val="44546A" w:themeColor="text2"/>
          <w:rtl/>
        </w:rPr>
        <w:br w:type="page"/>
      </w:r>
    </w:p>
    <w:p w14:paraId="1C86B99E" w14:textId="19F1217A" w:rsidR="009C377E" w:rsidRPr="009C377E" w:rsidRDefault="00D4179C" w:rsidP="009C377E">
      <w:pPr>
        <w:rPr>
          <w:rFonts w:hint="cs"/>
          <w:b/>
          <w:bCs/>
          <w:color w:val="44546A" w:themeColor="text2"/>
          <w:sz w:val="42"/>
          <w:szCs w:val="42"/>
          <w:rtl/>
        </w:rPr>
      </w:pPr>
      <w:r w:rsidRPr="009C377E">
        <w:rPr>
          <w:b/>
          <w:bCs/>
          <w:noProof/>
          <w:color w:val="44546A" w:themeColor="text2"/>
          <w:rtl/>
          <w:lang w:val="he-IL"/>
        </w:rPr>
        <w:lastRenderedPageBreak/>
        <w:drawing>
          <wp:anchor distT="0" distB="0" distL="114300" distR="114300" simplePos="0" relativeHeight="251663360" behindDoc="0" locked="0" layoutInCell="1" allowOverlap="1" wp14:anchorId="62FF1FC4" wp14:editId="36D090D0">
            <wp:simplePos x="0" y="0"/>
            <wp:positionH relativeFrom="leftMargin">
              <wp:posOffset>107139</wp:posOffset>
            </wp:positionH>
            <wp:positionV relativeFrom="paragraph">
              <wp:posOffset>-764067</wp:posOffset>
            </wp:positionV>
            <wp:extent cx="785313" cy="7684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13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7E" w:rsidRPr="009C377E">
        <w:rPr>
          <w:rFonts w:hint="cs"/>
          <w:b/>
          <w:bCs/>
          <w:color w:val="44546A" w:themeColor="text2"/>
          <w:sz w:val="42"/>
          <w:szCs w:val="42"/>
          <w:rtl/>
        </w:rPr>
        <w:t xml:space="preserve">תרגול </w:t>
      </w:r>
      <w:r w:rsidR="009C377E">
        <w:rPr>
          <w:rFonts w:hint="cs"/>
          <w:b/>
          <w:bCs/>
          <w:color w:val="44546A" w:themeColor="text2"/>
          <w:sz w:val="42"/>
          <w:szCs w:val="42"/>
          <w:rtl/>
        </w:rPr>
        <w:t>3</w:t>
      </w:r>
      <w:r w:rsidR="009C377E" w:rsidRPr="009C377E">
        <w:rPr>
          <w:rFonts w:hint="cs"/>
          <w:b/>
          <w:bCs/>
          <w:color w:val="44546A" w:themeColor="text2"/>
          <w:sz w:val="42"/>
          <w:szCs w:val="42"/>
          <w:rtl/>
        </w:rPr>
        <w:t>:</w:t>
      </w:r>
    </w:p>
    <w:p w14:paraId="41CD9ADD" w14:textId="6B5794B7" w:rsidR="009C377E" w:rsidRPr="002F553F" w:rsidRDefault="009C377E" w:rsidP="009C377E">
      <w:pPr>
        <w:rPr>
          <w:b/>
          <w:bCs/>
          <w:color w:val="44546A" w:themeColor="text2"/>
          <w:sz w:val="32"/>
          <w:szCs w:val="32"/>
          <w:rtl/>
        </w:rPr>
      </w:pPr>
      <w:r>
        <w:rPr>
          <w:rFonts w:hint="cs"/>
          <w:b/>
          <w:bCs/>
          <w:color w:val="44546A" w:themeColor="text2"/>
          <w:sz w:val="32"/>
          <w:szCs w:val="32"/>
          <w:rtl/>
        </w:rPr>
        <w:t>תארו על פי הטקסט את תופעת הקניות ברשת בקרב בני נוער בישראל.</w:t>
      </w:r>
    </w:p>
    <w:tbl>
      <w:tblPr>
        <w:tblStyle w:val="a3"/>
        <w:bidiVisual/>
        <w:tblW w:w="8876" w:type="dxa"/>
        <w:tblLook w:val="04A0" w:firstRow="1" w:lastRow="0" w:firstColumn="1" w:lastColumn="0" w:noHBand="0" w:noVBand="1"/>
      </w:tblPr>
      <w:tblGrid>
        <w:gridCol w:w="2074"/>
        <w:gridCol w:w="6802"/>
      </w:tblGrid>
      <w:tr w:rsidR="009C377E" w:rsidRPr="009C377E" w14:paraId="6AE3C80F" w14:textId="77777777" w:rsidTr="00CA7FA9">
        <w:trPr>
          <w:trHeight w:val="1279"/>
        </w:trPr>
        <w:tc>
          <w:tcPr>
            <w:tcW w:w="2074" w:type="dxa"/>
            <w:vAlign w:val="center"/>
          </w:tcPr>
          <w:p w14:paraId="07BAF811" w14:textId="77777777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אומרת?</w:t>
            </w:r>
          </w:p>
          <w:p w14:paraId="2ACB473E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איזה מידע אני יכול ללמוד מהשאלה? מה המידע שמסתתר בשאלה?</w:t>
            </w:r>
          </w:p>
          <w:p w14:paraId="5378EFA9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</w:rPr>
            </w:pPr>
          </w:p>
        </w:tc>
        <w:tc>
          <w:tcPr>
            <w:tcW w:w="6802" w:type="dxa"/>
            <w:vAlign w:val="center"/>
          </w:tcPr>
          <w:p w14:paraId="618F13F0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8FCCD75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562D13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B018219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3E8E5B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8C1F8F1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47836B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2D85D1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1789EF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B782302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3F30F1F5" w14:textId="77777777" w:rsidTr="00CA7FA9">
        <w:trPr>
          <w:trHeight w:val="1279"/>
        </w:trPr>
        <w:tc>
          <w:tcPr>
            <w:tcW w:w="2074" w:type="dxa"/>
            <w:vAlign w:val="center"/>
          </w:tcPr>
          <w:p w14:paraId="3F7EDA77" w14:textId="77777777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  <w:p w14:paraId="008FDA2E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מבקשים ממני בשאלה?</w:t>
            </w:r>
          </w:p>
          <w:p w14:paraId="29B1CD1C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 xml:space="preserve">מסמנים את מילת ההוראה ומבינים אותה. </w:t>
            </w:r>
          </w:p>
          <w:p w14:paraId="25168012" w14:textId="77777777" w:rsidR="009C377E" w:rsidRPr="009C377E" w:rsidRDefault="009C377E" w:rsidP="00CA7FA9">
            <w:pPr>
              <w:rPr>
                <w:color w:val="44546A" w:themeColor="text2"/>
                <w:sz w:val="32"/>
                <w:szCs w:val="32"/>
                <w:rtl/>
              </w:rPr>
            </w:pPr>
          </w:p>
        </w:tc>
        <w:tc>
          <w:tcPr>
            <w:tcW w:w="6802" w:type="dxa"/>
            <w:vAlign w:val="center"/>
          </w:tcPr>
          <w:p w14:paraId="6B3BE9C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4852297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28CFD9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5E9FBC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6DAECE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6D7EBA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47939B1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9A7203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B8C449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22D21BBB" w14:textId="77777777" w:rsidTr="00CA7FA9">
        <w:trPr>
          <w:trHeight w:val="1279"/>
        </w:trPr>
        <w:tc>
          <w:tcPr>
            <w:tcW w:w="2074" w:type="dxa"/>
            <w:vAlign w:val="center"/>
          </w:tcPr>
          <w:p w14:paraId="53BF2350" w14:textId="77777777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דורשת?</w:t>
            </w:r>
          </w:p>
          <w:p w14:paraId="66BA8FB3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אני צריך/ה לעשות כדי לענות על השאלה? מה יהיה מבנה התשובה?</w:t>
            </w:r>
          </w:p>
          <w:p w14:paraId="1E27A57D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6802" w:type="dxa"/>
            <w:vAlign w:val="center"/>
          </w:tcPr>
          <w:p w14:paraId="72046F9E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F3AFDF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52E4A26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BDF3D9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E4B9783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5005082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81D75D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D3EF1E0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38547E86" w14:textId="77777777" w:rsidR="009C377E" w:rsidRDefault="009C377E" w:rsidP="002F553F">
      <w:pPr>
        <w:rPr>
          <w:rFonts w:hint="cs"/>
          <w:b/>
          <w:bCs/>
          <w:color w:val="44546A" w:themeColor="text2"/>
          <w:rtl/>
        </w:rPr>
      </w:pPr>
    </w:p>
    <w:p w14:paraId="12E980D6" w14:textId="791411EE" w:rsidR="002F553F" w:rsidRPr="00D4179C" w:rsidRDefault="007E3A19" w:rsidP="007E3A19">
      <w:pPr>
        <w:bidi w:val="0"/>
        <w:jc w:val="right"/>
        <w:rPr>
          <w:b/>
          <w:bCs/>
          <w:color w:val="44546A" w:themeColor="text2"/>
          <w:sz w:val="30"/>
          <w:szCs w:val="30"/>
          <w:rtl/>
        </w:rPr>
      </w:pPr>
      <w:r w:rsidRPr="00D4179C">
        <w:rPr>
          <w:rFonts w:hint="cs"/>
          <w:b/>
          <w:bCs/>
          <w:color w:val="44546A" w:themeColor="text2"/>
          <w:sz w:val="30"/>
          <w:szCs w:val="30"/>
          <w:rtl/>
        </w:rPr>
        <w:t>מה תעשו אחרת בעקבות למידת המיומנות?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3A19" w14:paraId="12654AD2" w14:textId="77777777" w:rsidTr="007E3A19">
        <w:tc>
          <w:tcPr>
            <w:tcW w:w="8296" w:type="dxa"/>
          </w:tcPr>
          <w:p w14:paraId="5CCBD2DD" w14:textId="77777777" w:rsidR="007E3A19" w:rsidRDefault="007E3A19" w:rsidP="007E3A19">
            <w:pPr>
              <w:bidi w:val="0"/>
              <w:jc w:val="right"/>
              <w:rPr>
                <w:rFonts w:hint="cs"/>
                <w:b/>
                <w:bCs/>
                <w:color w:val="44546A" w:themeColor="text2"/>
              </w:rPr>
            </w:pPr>
          </w:p>
        </w:tc>
      </w:tr>
      <w:tr w:rsidR="007E3A19" w14:paraId="78A6DF87" w14:textId="77777777" w:rsidTr="007E3A19">
        <w:tc>
          <w:tcPr>
            <w:tcW w:w="8296" w:type="dxa"/>
          </w:tcPr>
          <w:p w14:paraId="52F413C2" w14:textId="77777777" w:rsidR="007E3A19" w:rsidRDefault="007E3A19" w:rsidP="007E3A19">
            <w:pPr>
              <w:bidi w:val="0"/>
              <w:jc w:val="right"/>
              <w:rPr>
                <w:rFonts w:hint="cs"/>
                <w:b/>
                <w:bCs/>
                <w:color w:val="44546A" w:themeColor="text2"/>
              </w:rPr>
            </w:pPr>
          </w:p>
        </w:tc>
      </w:tr>
    </w:tbl>
    <w:p w14:paraId="511C03BB" w14:textId="7C201969" w:rsidR="007E3A19" w:rsidRDefault="007E3A19" w:rsidP="007E3A19">
      <w:pPr>
        <w:bidi w:val="0"/>
        <w:jc w:val="center"/>
        <w:rPr>
          <w:b/>
          <w:bCs/>
          <w:color w:val="44546A" w:themeColor="text2"/>
        </w:rPr>
      </w:pPr>
    </w:p>
    <w:p w14:paraId="7FACDBDD" w14:textId="66CCFCB3" w:rsidR="00D4179C" w:rsidRPr="00D4179C" w:rsidRDefault="00D4179C" w:rsidP="00D4179C">
      <w:pPr>
        <w:spacing w:line="360" w:lineRule="auto"/>
        <w:rPr>
          <w:b/>
          <w:bCs/>
          <w:color w:val="44546A" w:themeColor="text2"/>
          <w:sz w:val="28"/>
          <w:szCs w:val="28"/>
          <w:rtl/>
        </w:rPr>
      </w:pP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>באיזו מידה אני מרוצה מהביצועים שלי</w:t>
      </w: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 xml:space="preserve"> בתרגול</w:t>
      </w: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>?</w:t>
      </w:r>
    </w:p>
    <w:tbl>
      <w:tblPr>
        <w:tblStyle w:val="a3"/>
        <w:bidiVisual/>
        <w:tblW w:w="0" w:type="auto"/>
        <w:tblInd w:w="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864"/>
        <w:gridCol w:w="1864"/>
        <w:gridCol w:w="1929"/>
      </w:tblGrid>
      <w:tr w:rsidR="00D4179C" w:rsidRPr="00D4179C" w14:paraId="31DBAC07" w14:textId="77777777" w:rsidTr="00CA7FA9">
        <w:tc>
          <w:tcPr>
            <w:tcW w:w="1929" w:type="dxa"/>
          </w:tcPr>
          <w:p w14:paraId="257BB6B5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1</w:t>
            </w:r>
          </w:p>
          <w:p w14:paraId="161CF654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לא מרוצה</w:t>
            </w:r>
          </w:p>
        </w:tc>
        <w:tc>
          <w:tcPr>
            <w:tcW w:w="1864" w:type="dxa"/>
          </w:tcPr>
          <w:p w14:paraId="7022AD4F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14:paraId="7D5FA3C2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3</w:t>
            </w:r>
          </w:p>
        </w:tc>
        <w:tc>
          <w:tcPr>
            <w:tcW w:w="1929" w:type="dxa"/>
          </w:tcPr>
          <w:p w14:paraId="591A579D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4</w:t>
            </w:r>
          </w:p>
          <w:p w14:paraId="62A011E7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מרוצה מאוד</w:t>
            </w:r>
          </w:p>
        </w:tc>
      </w:tr>
    </w:tbl>
    <w:p w14:paraId="767BD697" w14:textId="5046D6AE" w:rsidR="007E3A19" w:rsidRPr="00D4179C" w:rsidRDefault="007E3A19" w:rsidP="00D4179C">
      <w:pPr>
        <w:bidi w:val="0"/>
        <w:rPr>
          <w:b/>
          <w:bCs/>
          <w:color w:val="44546A" w:themeColor="text2"/>
          <w:rtl/>
        </w:rPr>
      </w:pPr>
    </w:p>
    <w:sectPr w:rsidR="007E3A19" w:rsidRPr="00D4179C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C36C2"/>
    <w:multiLevelType w:val="hybridMultilevel"/>
    <w:tmpl w:val="3B023422"/>
    <w:lvl w:ilvl="0" w:tplc="45DED1B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F"/>
    <w:rsid w:val="00024100"/>
    <w:rsid w:val="00092E8B"/>
    <w:rsid w:val="002F553F"/>
    <w:rsid w:val="00554694"/>
    <w:rsid w:val="00653E6E"/>
    <w:rsid w:val="007E3A19"/>
    <w:rsid w:val="009C377E"/>
    <w:rsid w:val="009F45E2"/>
    <w:rsid w:val="00B573CE"/>
    <w:rsid w:val="00C46190"/>
    <w:rsid w:val="00D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C418"/>
  <w15:chartTrackingRefBased/>
  <w15:docId w15:val="{9ADBDD8C-8EF0-4DCF-9D01-6C4A06DC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205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6</cp:revision>
  <dcterms:created xsi:type="dcterms:W3CDTF">2021-04-18T09:21:00Z</dcterms:created>
  <dcterms:modified xsi:type="dcterms:W3CDTF">2021-04-19T05:17:00Z</dcterms:modified>
</cp:coreProperties>
</file>